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3AC7" w14:textId="77777777" w:rsidR="004F58C1" w:rsidRPr="009C382D" w:rsidRDefault="001414FB" w:rsidP="001414FB">
      <w:pPr>
        <w:spacing w:after="0"/>
        <w:rPr>
          <w:rFonts w:ascii="Times New Roman" w:eastAsia="Calibri" w:hAnsi="Times New Roman" w:cs="Times New Roman"/>
          <w:sz w:val="24"/>
          <w:szCs w:val="24"/>
          <w:lang w:val="kk-KZ"/>
        </w:rPr>
      </w:pPr>
      <w:r w:rsidRPr="009C382D">
        <w:rPr>
          <w:rFonts w:ascii="Times New Roman" w:eastAsia="Calibri" w:hAnsi="Times New Roman" w:cs="Times New Roman"/>
          <w:sz w:val="24"/>
          <w:szCs w:val="24"/>
          <w:lang w:val="kk-KZ"/>
        </w:rPr>
        <w:t xml:space="preserve">                                                    </w:t>
      </w:r>
      <w:r w:rsidR="004F58C1" w:rsidRPr="009C382D">
        <w:rPr>
          <w:rFonts w:ascii="Times New Roman" w:eastAsia="Calibri" w:hAnsi="Times New Roman" w:cs="Times New Roman"/>
          <w:sz w:val="24"/>
          <w:szCs w:val="24"/>
          <w:lang w:val="kk-KZ"/>
        </w:rPr>
        <w:t xml:space="preserve"> </w:t>
      </w:r>
      <w:r w:rsidRPr="009C382D">
        <w:rPr>
          <w:rFonts w:ascii="Times New Roman" w:eastAsia="Calibri" w:hAnsi="Times New Roman" w:cs="Times New Roman"/>
          <w:sz w:val="24"/>
          <w:szCs w:val="24"/>
          <w:lang w:val="kk-KZ"/>
        </w:rPr>
        <w:t xml:space="preserve">                                        </w:t>
      </w:r>
    </w:p>
    <w:p w14:paraId="2B0FB2D2" w14:textId="77777777" w:rsidR="004F58C1" w:rsidRPr="009C382D" w:rsidRDefault="001414FB" w:rsidP="00012519">
      <w:pPr>
        <w:spacing w:after="0"/>
        <w:jc w:val="right"/>
        <w:rPr>
          <w:rFonts w:ascii="Times New Roman" w:eastAsia="Calibri" w:hAnsi="Times New Roman" w:cs="Times New Roman"/>
          <w:b/>
          <w:sz w:val="24"/>
          <w:szCs w:val="24"/>
          <w:lang w:val="kk-KZ"/>
        </w:rPr>
      </w:pPr>
      <w:r w:rsidRPr="009C382D">
        <w:rPr>
          <w:rFonts w:ascii="Times New Roman" w:eastAsia="Calibri" w:hAnsi="Times New Roman" w:cs="Times New Roman"/>
          <w:sz w:val="24"/>
          <w:szCs w:val="24"/>
          <w:lang w:val="kk-KZ"/>
        </w:rPr>
        <w:t xml:space="preserve"> </w:t>
      </w:r>
      <w:r w:rsidR="004F58C1" w:rsidRPr="009C382D">
        <w:rPr>
          <w:rFonts w:ascii="Times New Roman" w:eastAsia="Calibri" w:hAnsi="Times New Roman" w:cs="Times New Roman"/>
          <w:sz w:val="24"/>
          <w:szCs w:val="24"/>
          <w:lang w:val="kk-KZ"/>
        </w:rPr>
        <w:t xml:space="preserve">                                                                   </w:t>
      </w:r>
      <w:r w:rsidR="004F58C1" w:rsidRPr="009C382D">
        <w:rPr>
          <w:rFonts w:ascii="Times New Roman" w:eastAsia="Calibri" w:hAnsi="Times New Roman" w:cs="Times New Roman"/>
          <w:b/>
          <w:sz w:val="24"/>
          <w:szCs w:val="24"/>
          <w:lang w:val="kk-KZ"/>
        </w:rPr>
        <w:t>№27 Н. Тілендиев атындағы жалпы орта мектебінің</w:t>
      </w:r>
    </w:p>
    <w:p w14:paraId="144BE38E" w14:textId="77777777" w:rsidR="004F58C1" w:rsidRPr="009C382D" w:rsidRDefault="004F58C1" w:rsidP="00012519">
      <w:pPr>
        <w:spacing w:after="0" w:line="259" w:lineRule="auto"/>
        <w:jc w:val="right"/>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директоры Ш. Мамашоваға</w:t>
      </w:r>
    </w:p>
    <w:p w14:paraId="3E657A14" w14:textId="03E48769" w:rsidR="004F58C1" w:rsidRPr="009C382D" w:rsidRDefault="004F58C1" w:rsidP="00012519">
      <w:pPr>
        <w:spacing w:after="0" w:line="259" w:lineRule="auto"/>
        <w:jc w:val="right"/>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w:t>
      </w:r>
      <w:r w:rsidR="00012519" w:rsidRPr="009C382D">
        <w:rPr>
          <w:rFonts w:ascii="Times New Roman" w:eastAsia="Calibri" w:hAnsi="Times New Roman" w:cs="Times New Roman"/>
          <w:b/>
          <w:sz w:val="24"/>
          <w:szCs w:val="24"/>
          <w:lang w:val="kk-KZ"/>
        </w:rPr>
        <w:t>мектеп кітапханашысы</w:t>
      </w:r>
      <w:r w:rsidRPr="009C382D">
        <w:rPr>
          <w:rFonts w:ascii="Times New Roman" w:eastAsia="Calibri" w:hAnsi="Times New Roman" w:cs="Times New Roman"/>
          <w:b/>
          <w:sz w:val="24"/>
          <w:szCs w:val="24"/>
          <w:lang w:val="kk-KZ"/>
        </w:rPr>
        <w:t xml:space="preserve"> </w:t>
      </w:r>
      <w:proofErr w:type="spellStart"/>
      <w:r w:rsidR="00012519" w:rsidRPr="009C382D">
        <w:rPr>
          <w:rFonts w:ascii="Times New Roman" w:eastAsia="Calibri" w:hAnsi="Times New Roman" w:cs="Times New Roman"/>
          <w:b/>
          <w:sz w:val="24"/>
          <w:szCs w:val="24"/>
          <w:lang w:val="kk-KZ"/>
        </w:rPr>
        <w:t>А.Султановадан</w:t>
      </w:r>
      <w:proofErr w:type="spellEnd"/>
    </w:p>
    <w:p w14:paraId="560933A5" w14:textId="2646F196" w:rsidR="004F58C1" w:rsidRPr="009C382D" w:rsidRDefault="004F58C1" w:rsidP="00012519">
      <w:pPr>
        <w:spacing w:after="0" w:line="259" w:lineRule="auto"/>
        <w:jc w:val="right"/>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w:t>
      </w:r>
      <w:r w:rsidR="00012519" w:rsidRPr="009C382D">
        <w:rPr>
          <w:rFonts w:ascii="Times New Roman" w:eastAsia="Calibri" w:hAnsi="Times New Roman" w:cs="Times New Roman"/>
          <w:b/>
          <w:sz w:val="24"/>
          <w:szCs w:val="24"/>
          <w:lang w:val="kk-KZ"/>
        </w:rPr>
        <w:t>20</w:t>
      </w:r>
      <w:r w:rsidRPr="009C382D">
        <w:rPr>
          <w:rFonts w:ascii="Times New Roman" w:eastAsia="Calibri" w:hAnsi="Times New Roman" w:cs="Times New Roman"/>
          <w:b/>
          <w:sz w:val="24"/>
          <w:szCs w:val="24"/>
          <w:lang w:val="kk-KZ"/>
        </w:rPr>
        <w:t xml:space="preserve">- </w:t>
      </w:r>
      <w:r w:rsidR="00012519" w:rsidRPr="009C382D">
        <w:rPr>
          <w:rFonts w:ascii="Times New Roman" w:eastAsia="Calibri" w:hAnsi="Times New Roman" w:cs="Times New Roman"/>
          <w:b/>
          <w:sz w:val="24"/>
          <w:szCs w:val="24"/>
          <w:lang w:val="kk-KZ"/>
        </w:rPr>
        <w:t>30</w:t>
      </w:r>
      <w:r w:rsidRPr="009C382D">
        <w:rPr>
          <w:rFonts w:ascii="Times New Roman" w:eastAsia="Calibri" w:hAnsi="Times New Roman" w:cs="Times New Roman"/>
          <w:b/>
          <w:sz w:val="24"/>
          <w:szCs w:val="24"/>
          <w:lang w:val="kk-KZ"/>
        </w:rPr>
        <w:t>.</w:t>
      </w:r>
      <w:r w:rsidR="00012519" w:rsidRPr="009C382D">
        <w:rPr>
          <w:rFonts w:ascii="Times New Roman" w:eastAsia="Calibri" w:hAnsi="Times New Roman" w:cs="Times New Roman"/>
          <w:b/>
          <w:sz w:val="24"/>
          <w:szCs w:val="24"/>
          <w:lang w:val="kk-KZ"/>
        </w:rPr>
        <w:t>08.</w:t>
      </w:r>
      <w:r w:rsidRPr="009C382D">
        <w:rPr>
          <w:rFonts w:ascii="Times New Roman" w:eastAsia="Calibri" w:hAnsi="Times New Roman" w:cs="Times New Roman"/>
          <w:b/>
          <w:sz w:val="24"/>
          <w:szCs w:val="24"/>
          <w:lang w:val="kk-KZ"/>
        </w:rPr>
        <w:t xml:space="preserve">2022ж күндеріндегі </w:t>
      </w:r>
      <w:r w:rsidR="00012519" w:rsidRPr="009C382D">
        <w:rPr>
          <w:rFonts w:ascii="Times New Roman" w:eastAsia="Calibri" w:hAnsi="Times New Roman" w:cs="Times New Roman"/>
          <w:b/>
          <w:sz w:val="24"/>
          <w:szCs w:val="24"/>
          <w:lang w:val="kk-KZ"/>
        </w:rPr>
        <w:t>оқулықпен қамтамасыз етілуі есебі</w:t>
      </w:r>
      <w:r w:rsidRPr="009C382D">
        <w:rPr>
          <w:rFonts w:ascii="Times New Roman" w:eastAsia="Calibri" w:hAnsi="Times New Roman" w:cs="Times New Roman"/>
          <w:b/>
          <w:sz w:val="24"/>
          <w:szCs w:val="24"/>
          <w:lang w:val="kk-KZ"/>
        </w:rPr>
        <w:t xml:space="preserve"> </w:t>
      </w:r>
    </w:p>
    <w:p w14:paraId="3A0F2DBD" w14:textId="77777777" w:rsidR="004F58C1" w:rsidRPr="009C382D" w:rsidRDefault="004F58C1" w:rsidP="004F58C1">
      <w:pPr>
        <w:spacing w:after="0" w:line="259" w:lineRule="auto"/>
        <w:jc w:val="both"/>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w:t>
      </w:r>
    </w:p>
    <w:p w14:paraId="735A7B9B" w14:textId="77777777" w:rsidR="004F58C1" w:rsidRPr="009C382D" w:rsidRDefault="004F58C1" w:rsidP="004F58C1">
      <w:pPr>
        <w:spacing w:after="0" w:line="259" w:lineRule="auto"/>
        <w:jc w:val="both"/>
        <w:rPr>
          <w:rFonts w:ascii="Times New Roman" w:eastAsia="Calibri" w:hAnsi="Times New Roman" w:cs="Times New Roman"/>
          <w:b/>
          <w:sz w:val="24"/>
          <w:szCs w:val="24"/>
          <w:lang w:val="kk-KZ"/>
        </w:rPr>
      </w:pPr>
    </w:p>
    <w:p w14:paraId="7144E23D" w14:textId="4F5D5FCF" w:rsidR="004F58C1" w:rsidRPr="009C382D" w:rsidRDefault="00012519" w:rsidP="004F58C1">
      <w:pPr>
        <w:spacing w:after="0" w:line="259" w:lineRule="auto"/>
        <w:jc w:val="center"/>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Есеп</w:t>
      </w:r>
    </w:p>
    <w:p w14:paraId="1E53B367" w14:textId="77777777" w:rsidR="002E1B69" w:rsidRPr="009C382D" w:rsidRDefault="002E1B69" w:rsidP="00D30C8C">
      <w:pPr>
        <w:pStyle w:val="a4"/>
        <w:jc w:val="both"/>
        <w:rPr>
          <w:lang w:val="kk-KZ"/>
        </w:rPr>
      </w:pPr>
      <w:r w:rsidRPr="009C382D">
        <w:rPr>
          <w:lang w:val="kk-KZ"/>
        </w:rPr>
        <w:t>Оқушыларды оқулықтармен қамтамасыз ету.</w:t>
      </w:r>
    </w:p>
    <w:p w14:paraId="0C162ADF" w14:textId="77777777" w:rsidR="002E1B69" w:rsidRPr="009C382D" w:rsidRDefault="002E1B69" w:rsidP="00E62CB9">
      <w:pPr>
        <w:pStyle w:val="a4"/>
        <w:jc w:val="both"/>
        <w:rPr>
          <w:lang w:val="kk-KZ"/>
        </w:rPr>
      </w:pPr>
      <w:r w:rsidRPr="009C382D">
        <w:rPr>
          <w:lang w:val="kk-KZ"/>
        </w:rPr>
        <w:t>Кітапхана жалпы кітапханалардың нормалары </w:t>
      </w:r>
      <w:hyperlink r:id="rId6" w:history="1">
        <w:r w:rsidRPr="009C382D">
          <w:rPr>
            <w:rStyle w:val="a3"/>
            <w:color w:val="auto"/>
            <w:u w:val="none"/>
            <w:lang w:val="kk-KZ"/>
          </w:rPr>
          <w:t>мен қағидаларын ескере</w:t>
        </w:r>
      </w:hyperlink>
      <w:r w:rsidRPr="009C382D">
        <w:rPr>
          <w:lang w:val="kk-KZ"/>
        </w:rPr>
        <w:t>, келесі жағынан қазіргі заманғы мектептің оқу-тәрбие процесінің талаптарын басшылыққа алады .Мектеп кітапханасының жылдық жұмыс жоспарын мектеп ішілік оқу тәрбие жұмыстарын және кітапханалық ережелерді басшылыққа ала отырып құрылып, мектеп директорының мөрімен бекітілген. Кітапхананың барлық құжаттары талаптарға сай жүргізілді.</w:t>
      </w:r>
    </w:p>
    <w:p w14:paraId="19991D3F" w14:textId="016B33E1" w:rsidR="00DA03B6" w:rsidRPr="009C382D" w:rsidRDefault="002E1B69" w:rsidP="00E62CB9">
      <w:pPr>
        <w:spacing w:after="0" w:line="259" w:lineRule="auto"/>
        <w:jc w:val="both"/>
        <w:rPr>
          <w:rFonts w:ascii="Times New Roman" w:hAnsi="Times New Roman" w:cs="Times New Roman"/>
          <w:sz w:val="24"/>
          <w:szCs w:val="24"/>
          <w:lang w:val="kk-KZ"/>
        </w:rPr>
      </w:pPr>
      <w:r w:rsidRPr="009C382D">
        <w:rPr>
          <w:rFonts w:ascii="Times New Roman" w:hAnsi="Times New Roman" w:cs="Times New Roman"/>
          <w:sz w:val="24"/>
          <w:szCs w:val="24"/>
          <w:lang w:val="kk-KZ"/>
        </w:rPr>
        <w:t xml:space="preserve">Қазақстан Республикасы Білім және ғылым министрлігінің 2011 жылғы 21 ақпанындағы №68 бұйрығымен 2022-2023 оқу жылында қолдануға рұқсат еткен оқу басылымдарының тізбесінің негізінде оқулықтарға, көркем әдеби кітаптарға ,оқыту әдістемелеріне ,аудио кітаптарға сұраныс </w:t>
      </w:r>
      <w:proofErr w:type="spellStart"/>
      <w:r w:rsidRPr="009C382D">
        <w:rPr>
          <w:rFonts w:ascii="Times New Roman" w:hAnsi="Times New Roman" w:cs="Times New Roman"/>
          <w:sz w:val="24"/>
          <w:szCs w:val="24"/>
          <w:lang w:val="kk-KZ"/>
        </w:rPr>
        <w:t>берілді.Тапсырыс</w:t>
      </w:r>
      <w:proofErr w:type="spellEnd"/>
      <w:r w:rsidRPr="009C382D">
        <w:rPr>
          <w:rFonts w:ascii="Times New Roman" w:hAnsi="Times New Roman" w:cs="Times New Roman"/>
          <w:sz w:val="24"/>
          <w:szCs w:val="24"/>
          <w:lang w:val="kk-KZ"/>
        </w:rPr>
        <w:t xml:space="preserve"> берілген оқулықтар толығымен алынды</w:t>
      </w:r>
      <w:r w:rsidR="004D2BDC" w:rsidRPr="009C382D">
        <w:rPr>
          <w:rFonts w:ascii="Times New Roman" w:hAnsi="Times New Roman" w:cs="Times New Roman"/>
          <w:sz w:val="24"/>
          <w:szCs w:val="24"/>
          <w:lang w:val="kk-KZ"/>
        </w:rPr>
        <w:t>.</w:t>
      </w:r>
    </w:p>
    <w:p w14:paraId="6BC3CCFC" w14:textId="519BC2C0" w:rsidR="002E1B69" w:rsidRPr="009C382D" w:rsidRDefault="002E1B69" w:rsidP="002E1B69">
      <w:pPr>
        <w:spacing w:after="0" w:line="259" w:lineRule="auto"/>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5507"/>
        <w:gridCol w:w="1291"/>
      </w:tblGrid>
      <w:tr w:rsidR="00ED0CAA" w:rsidRPr="009C382D" w14:paraId="0BC6F314" w14:textId="3E48C0BE" w:rsidTr="009C382D">
        <w:trPr>
          <w:trHeight w:val="438"/>
        </w:trPr>
        <w:tc>
          <w:tcPr>
            <w:tcW w:w="5507" w:type="dxa"/>
          </w:tcPr>
          <w:p w14:paraId="26D4A466" w14:textId="4CDECE35" w:rsidR="00ED0CAA" w:rsidRPr="009C382D" w:rsidRDefault="00ED0CAA" w:rsidP="002E1B69">
            <w:pPr>
              <w:spacing w:line="259" w:lineRule="auto"/>
              <w:rPr>
                <w:rFonts w:ascii="Times New Roman" w:hAnsi="Times New Roman" w:cs="Times New Roman"/>
                <w:sz w:val="24"/>
                <w:szCs w:val="24"/>
                <w:lang w:val="kk-KZ"/>
              </w:rPr>
            </w:pPr>
            <w:proofErr w:type="spellStart"/>
            <w:r w:rsidRPr="009C382D">
              <w:rPr>
                <w:rFonts w:ascii="Times New Roman" w:hAnsi="Times New Roman" w:cs="Times New Roman"/>
                <w:sz w:val="24"/>
                <w:szCs w:val="24"/>
              </w:rPr>
              <w:t>Жалпы</w:t>
            </w:r>
            <w:proofErr w:type="spellEnd"/>
            <w:r w:rsidRPr="009C382D">
              <w:rPr>
                <w:rFonts w:ascii="Times New Roman" w:hAnsi="Times New Roman" w:cs="Times New Roman"/>
                <w:sz w:val="24"/>
                <w:szCs w:val="24"/>
              </w:rPr>
              <w:t xml:space="preserve"> </w:t>
            </w:r>
            <w:proofErr w:type="spellStart"/>
            <w:r w:rsidRPr="009C382D">
              <w:rPr>
                <w:rFonts w:ascii="Times New Roman" w:hAnsi="Times New Roman" w:cs="Times New Roman"/>
                <w:sz w:val="24"/>
                <w:szCs w:val="24"/>
              </w:rPr>
              <w:t>кітап</w:t>
            </w:r>
            <w:proofErr w:type="spellEnd"/>
            <w:r w:rsidRPr="009C382D">
              <w:rPr>
                <w:rFonts w:ascii="Times New Roman" w:hAnsi="Times New Roman" w:cs="Times New Roman"/>
                <w:sz w:val="24"/>
                <w:szCs w:val="24"/>
              </w:rPr>
              <w:t xml:space="preserve"> </w:t>
            </w:r>
            <w:proofErr w:type="spellStart"/>
            <w:r w:rsidRPr="009C382D">
              <w:rPr>
                <w:rFonts w:ascii="Times New Roman" w:hAnsi="Times New Roman" w:cs="Times New Roman"/>
                <w:sz w:val="24"/>
                <w:szCs w:val="24"/>
              </w:rPr>
              <w:t>қорының</w:t>
            </w:r>
            <w:proofErr w:type="spellEnd"/>
            <w:r w:rsidRPr="009C382D">
              <w:rPr>
                <w:rFonts w:ascii="Times New Roman" w:hAnsi="Times New Roman" w:cs="Times New Roman"/>
                <w:sz w:val="24"/>
                <w:szCs w:val="24"/>
              </w:rPr>
              <w:t xml:space="preserve"> </w:t>
            </w:r>
            <w:proofErr w:type="spellStart"/>
            <w:r w:rsidRPr="009C382D">
              <w:rPr>
                <w:rFonts w:ascii="Times New Roman" w:hAnsi="Times New Roman" w:cs="Times New Roman"/>
                <w:sz w:val="24"/>
                <w:szCs w:val="24"/>
              </w:rPr>
              <w:t>көрсеткіштері</w:t>
            </w:r>
            <w:proofErr w:type="spellEnd"/>
          </w:p>
        </w:tc>
        <w:tc>
          <w:tcPr>
            <w:tcW w:w="1291" w:type="dxa"/>
          </w:tcPr>
          <w:p w14:paraId="3C54B108" w14:textId="2ECA6D6C" w:rsidR="00ED0CAA" w:rsidRPr="009C382D" w:rsidRDefault="00ED0CAA" w:rsidP="002E1B69">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Саны</w:t>
            </w:r>
          </w:p>
          <w:p w14:paraId="134CFE5D" w14:textId="16364DD5" w:rsidR="00ED0CAA" w:rsidRPr="009C382D" w:rsidRDefault="00ED0CAA" w:rsidP="002E1B69">
            <w:pPr>
              <w:spacing w:line="259" w:lineRule="auto"/>
              <w:rPr>
                <w:rFonts w:ascii="Times New Roman" w:hAnsi="Times New Roman" w:cs="Times New Roman"/>
                <w:sz w:val="24"/>
                <w:szCs w:val="24"/>
                <w:lang w:val="kk-KZ"/>
              </w:rPr>
            </w:pPr>
          </w:p>
        </w:tc>
      </w:tr>
      <w:tr w:rsidR="00ED0CAA" w:rsidRPr="009C382D" w14:paraId="0C27CCB2" w14:textId="77777777" w:rsidTr="009C382D">
        <w:trPr>
          <w:trHeight w:val="211"/>
        </w:trPr>
        <w:tc>
          <w:tcPr>
            <w:tcW w:w="5507" w:type="dxa"/>
          </w:tcPr>
          <w:p w14:paraId="7423A766" w14:textId="5B03B2FC" w:rsidR="00ED0CAA" w:rsidRPr="009C382D" w:rsidRDefault="00ED0CAA" w:rsidP="002E1B69">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Жалпы кітап қоры</w:t>
            </w:r>
          </w:p>
        </w:tc>
        <w:tc>
          <w:tcPr>
            <w:tcW w:w="1291" w:type="dxa"/>
          </w:tcPr>
          <w:p w14:paraId="4AA08C01" w14:textId="633B1833" w:rsidR="00ED0CAA" w:rsidRPr="009C382D" w:rsidRDefault="0047100B" w:rsidP="002E1B69">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12761</w:t>
            </w:r>
          </w:p>
        </w:tc>
      </w:tr>
      <w:tr w:rsidR="00ED0CAA" w:rsidRPr="009C382D" w14:paraId="62F1CE21" w14:textId="77777777" w:rsidTr="009C382D">
        <w:trPr>
          <w:trHeight w:val="218"/>
        </w:trPr>
        <w:tc>
          <w:tcPr>
            <w:tcW w:w="5507" w:type="dxa"/>
          </w:tcPr>
          <w:p w14:paraId="427C59B9" w14:textId="3B40A22C" w:rsidR="00ED0CAA" w:rsidRPr="009C382D" w:rsidRDefault="00ED0CAA" w:rsidP="002E1B69">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Оқулықтар</w:t>
            </w:r>
          </w:p>
        </w:tc>
        <w:tc>
          <w:tcPr>
            <w:tcW w:w="1291" w:type="dxa"/>
          </w:tcPr>
          <w:p w14:paraId="62FB6F83" w14:textId="720BCEAB" w:rsidR="00ED0CAA" w:rsidRPr="009C382D" w:rsidRDefault="0047100B" w:rsidP="002E1B69">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9852</w:t>
            </w:r>
          </w:p>
        </w:tc>
      </w:tr>
      <w:tr w:rsidR="00ED0CAA" w:rsidRPr="009C382D" w14:paraId="307A71B3" w14:textId="7527DD64" w:rsidTr="009C382D">
        <w:trPr>
          <w:trHeight w:val="218"/>
        </w:trPr>
        <w:tc>
          <w:tcPr>
            <w:tcW w:w="5507" w:type="dxa"/>
          </w:tcPr>
          <w:p w14:paraId="67EEFAC7" w14:textId="72ADA804" w:rsidR="00ED0CAA" w:rsidRPr="009C382D" w:rsidRDefault="00ED0CAA" w:rsidP="002E1B69">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Көркем әдебиеттер</w:t>
            </w:r>
          </w:p>
        </w:tc>
        <w:tc>
          <w:tcPr>
            <w:tcW w:w="1291" w:type="dxa"/>
          </w:tcPr>
          <w:p w14:paraId="178A520D" w14:textId="378AEE91" w:rsidR="00ED0CAA" w:rsidRPr="009C382D" w:rsidRDefault="00ED0CAA" w:rsidP="002E1B69">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1098</w:t>
            </w:r>
          </w:p>
        </w:tc>
      </w:tr>
      <w:tr w:rsidR="00ED0CAA" w:rsidRPr="009C382D" w14:paraId="79A4C8A0" w14:textId="65D66A6E" w:rsidTr="009C382D">
        <w:trPr>
          <w:trHeight w:val="431"/>
        </w:trPr>
        <w:tc>
          <w:tcPr>
            <w:tcW w:w="5507" w:type="dxa"/>
          </w:tcPr>
          <w:p w14:paraId="62006579" w14:textId="18398DBE" w:rsidR="00ED0CAA" w:rsidRPr="009C382D" w:rsidRDefault="000B5A58" w:rsidP="002E1B69">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2022-2023 оқу жылына сатып алынған әдебиеттер</w:t>
            </w:r>
          </w:p>
        </w:tc>
        <w:tc>
          <w:tcPr>
            <w:tcW w:w="1291" w:type="dxa"/>
          </w:tcPr>
          <w:p w14:paraId="58636EF6" w14:textId="561796C8" w:rsidR="00ED0CAA" w:rsidRPr="009C382D" w:rsidRDefault="00ED0CAA" w:rsidP="002E1B69">
            <w:pPr>
              <w:spacing w:line="259" w:lineRule="auto"/>
              <w:rPr>
                <w:rFonts w:ascii="Times New Roman" w:hAnsi="Times New Roman" w:cs="Times New Roman"/>
                <w:sz w:val="24"/>
                <w:szCs w:val="24"/>
              </w:rPr>
            </w:pPr>
            <w:r w:rsidRPr="009C382D">
              <w:rPr>
                <w:rFonts w:ascii="Times New Roman" w:hAnsi="Times New Roman" w:cs="Times New Roman"/>
                <w:sz w:val="24"/>
                <w:szCs w:val="24"/>
              </w:rPr>
              <w:t>171</w:t>
            </w:r>
          </w:p>
        </w:tc>
      </w:tr>
      <w:tr w:rsidR="00ED0CAA" w:rsidRPr="009C382D" w14:paraId="1B3CE2D5" w14:textId="2C9B8521" w:rsidTr="009C382D">
        <w:trPr>
          <w:trHeight w:val="218"/>
        </w:trPr>
        <w:tc>
          <w:tcPr>
            <w:tcW w:w="5507" w:type="dxa"/>
          </w:tcPr>
          <w:p w14:paraId="2A4654FA" w14:textId="21D7A1DA" w:rsidR="00ED0CAA" w:rsidRPr="009C382D" w:rsidRDefault="00ED0CAA" w:rsidP="002E1B69">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Электронды оқулықтар</w:t>
            </w:r>
          </w:p>
        </w:tc>
        <w:tc>
          <w:tcPr>
            <w:tcW w:w="1291" w:type="dxa"/>
          </w:tcPr>
          <w:p w14:paraId="6489F305" w14:textId="52E03B50" w:rsidR="00ED0CAA" w:rsidRPr="009C382D" w:rsidRDefault="0047100B" w:rsidP="002E1B69">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667</w:t>
            </w:r>
          </w:p>
        </w:tc>
      </w:tr>
    </w:tbl>
    <w:p w14:paraId="5F8B2C78" w14:textId="54F60534" w:rsidR="002E1B69" w:rsidRPr="009C382D" w:rsidRDefault="002E1B69" w:rsidP="002E1B69">
      <w:pPr>
        <w:spacing w:after="0" w:line="259" w:lineRule="auto"/>
        <w:rPr>
          <w:rFonts w:ascii="Times New Roman" w:hAnsi="Times New Roman" w:cs="Times New Roman"/>
          <w:sz w:val="24"/>
          <w:szCs w:val="24"/>
          <w:lang w:val="kk-KZ"/>
        </w:rPr>
      </w:pPr>
    </w:p>
    <w:p w14:paraId="17595063" w14:textId="7B63D66F" w:rsidR="00ED0CAA" w:rsidRPr="009C382D" w:rsidRDefault="00ED0CAA" w:rsidP="00ED0CAA">
      <w:pPr>
        <w:pStyle w:val="a4"/>
        <w:rPr>
          <w:lang w:val="kk-KZ"/>
        </w:rPr>
      </w:pPr>
      <w:r w:rsidRPr="009C382D">
        <w:rPr>
          <w:lang w:val="kk-KZ"/>
        </w:rPr>
        <w:t xml:space="preserve">Жыл көлемінде кітапханаға жазылған оқырмандар саны - </w:t>
      </w:r>
      <w:r w:rsidR="0047100B">
        <w:rPr>
          <w:lang w:val="kk-KZ"/>
        </w:rPr>
        <w:t>474</w:t>
      </w:r>
      <w:r w:rsidRPr="009C382D">
        <w:rPr>
          <w:lang w:val="kk-KZ"/>
        </w:rPr>
        <w:t xml:space="preserve">,ал оқырмандар пайдаланған әдебиеттер саны </w:t>
      </w:r>
      <w:r w:rsidR="0047100B">
        <w:rPr>
          <w:lang w:val="kk-KZ"/>
        </w:rPr>
        <w:t>–</w:t>
      </w:r>
      <w:r w:rsidRPr="009C382D">
        <w:rPr>
          <w:lang w:val="kk-KZ"/>
        </w:rPr>
        <w:t xml:space="preserve"> </w:t>
      </w:r>
      <w:r w:rsidR="0047100B">
        <w:rPr>
          <w:lang w:val="kk-KZ"/>
        </w:rPr>
        <w:t>4266.</w:t>
      </w:r>
    </w:p>
    <w:p w14:paraId="586DAFC5" w14:textId="5095E25F" w:rsidR="00ED0CAA" w:rsidRPr="009C382D" w:rsidRDefault="00ED0CAA" w:rsidP="00ED0CAA">
      <w:pPr>
        <w:pStyle w:val="a4"/>
        <w:rPr>
          <w:lang w:val="kk-KZ"/>
        </w:rPr>
      </w:pPr>
      <w:r w:rsidRPr="009C382D">
        <w:rPr>
          <w:lang w:val="kk-KZ"/>
        </w:rPr>
        <w:t xml:space="preserve">Оқушылар қызығушылық арттырып көптеген басылымдармен, анықтамалармен </w:t>
      </w:r>
      <w:proofErr w:type="spellStart"/>
      <w:r w:rsidRPr="009C382D">
        <w:rPr>
          <w:lang w:val="kk-KZ"/>
        </w:rPr>
        <w:t>танысып,өздерінің</w:t>
      </w:r>
      <w:proofErr w:type="spellEnd"/>
      <w:r w:rsidRPr="009C382D">
        <w:rPr>
          <w:lang w:val="kk-KZ"/>
        </w:rPr>
        <w:t xml:space="preserve"> ізденістері бойынша әдеби кітаптарын оқу залында, </w:t>
      </w:r>
      <w:proofErr w:type="spellStart"/>
      <w:r w:rsidRPr="009C382D">
        <w:rPr>
          <w:lang w:val="kk-KZ"/>
        </w:rPr>
        <w:t>абономентке</w:t>
      </w:r>
      <w:proofErr w:type="spellEnd"/>
      <w:r w:rsidRPr="009C382D">
        <w:rPr>
          <w:lang w:val="kk-KZ"/>
        </w:rPr>
        <w:t xml:space="preserve"> жазылып ала алады. Әр оқу жыл басында мектеп кітапханасының оқырмандары кітапханаға қайта жазылады. Олармен жеке және топтамалы түрде әңгіме жүргізіледі.</w:t>
      </w:r>
    </w:p>
    <w:p w14:paraId="7D328D07" w14:textId="6E9EE414" w:rsidR="00ED0CAA" w:rsidRPr="009C382D" w:rsidRDefault="00ED0CAA" w:rsidP="00ED0CAA">
      <w:pPr>
        <w:spacing w:after="0"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Кітапханадағы оқырмандардың сұранысын зерттеу, қанағаттандыру, оқырман формулярын зерттеу жұмысы, кітап қорындағы әдебиеттің оқылуына зерттеу жұмысы әрдайым жүргізіліп отырады</w:t>
      </w:r>
      <w:r w:rsidR="000B5A58" w:rsidRPr="009C382D">
        <w:rPr>
          <w:rFonts w:ascii="Times New Roman" w:hAnsi="Times New Roman" w:cs="Times New Roman"/>
          <w:sz w:val="24"/>
          <w:szCs w:val="24"/>
          <w:lang w:val="kk-KZ"/>
        </w:rPr>
        <w:t>.</w:t>
      </w:r>
    </w:p>
    <w:p w14:paraId="60A0B558" w14:textId="1059E855" w:rsidR="000B5A58" w:rsidRDefault="000B5A58" w:rsidP="00ED0CAA">
      <w:pPr>
        <w:spacing w:after="0" w:line="259" w:lineRule="auto"/>
        <w:rPr>
          <w:rFonts w:ascii="Times New Roman" w:hAnsi="Times New Roman" w:cs="Times New Roman"/>
          <w:lang w:val="kk-KZ"/>
        </w:rPr>
      </w:pPr>
    </w:p>
    <w:p w14:paraId="6432C5EA" w14:textId="0ADF9553" w:rsidR="000B5A58" w:rsidRDefault="000B5A58" w:rsidP="00ED0CAA">
      <w:pPr>
        <w:spacing w:after="0" w:line="259" w:lineRule="auto"/>
        <w:rPr>
          <w:rFonts w:ascii="Times New Roman" w:hAnsi="Times New Roman" w:cs="Times New Roman"/>
          <w:lang w:val="kk-KZ"/>
        </w:rPr>
      </w:pPr>
    </w:p>
    <w:p w14:paraId="3E705989" w14:textId="4681B3C7" w:rsidR="000B5A58" w:rsidRPr="00ED0CAA" w:rsidRDefault="000B5A58" w:rsidP="00ED0CAA">
      <w:pPr>
        <w:spacing w:after="0" w:line="259" w:lineRule="auto"/>
        <w:rPr>
          <w:rFonts w:ascii="Times New Roman" w:hAnsi="Times New Roman" w:cs="Times New Roman"/>
          <w:lang w:val="kk-KZ"/>
        </w:rPr>
      </w:pPr>
      <w:r>
        <w:rPr>
          <w:rFonts w:ascii="Times New Roman" w:hAnsi="Times New Roman" w:cs="Times New Roman"/>
          <w:noProof/>
          <w:lang w:val="kk-KZ"/>
        </w:rPr>
        <w:lastRenderedPageBreak/>
        <w:drawing>
          <wp:inline distT="0" distB="0" distL="0" distR="0" wp14:anchorId="78DAC350" wp14:editId="2D6BE2C2">
            <wp:extent cx="5657850" cy="3289300"/>
            <wp:effectExtent l="0" t="0" r="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0B5A58" w:rsidRPr="00ED0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8BE"/>
    <w:multiLevelType w:val="hybridMultilevel"/>
    <w:tmpl w:val="78CE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26E8F"/>
    <w:multiLevelType w:val="hybridMultilevel"/>
    <w:tmpl w:val="75CA216E"/>
    <w:lvl w:ilvl="0" w:tplc="597682F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1F7F48"/>
    <w:multiLevelType w:val="hybridMultilevel"/>
    <w:tmpl w:val="A830C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E463D2"/>
    <w:multiLevelType w:val="hybridMultilevel"/>
    <w:tmpl w:val="0BC62834"/>
    <w:lvl w:ilvl="0" w:tplc="6F50E55E">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5645145">
    <w:abstractNumId w:val="3"/>
  </w:num>
  <w:num w:numId="2" w16cid:durableId="2000383275">
    <w:abstractNumId w:val="2"/>
  </w:num>
  <w:num w:numId="3" w16cid:durableId="923806596">
    <w:abstractNumId w:val="0"/>
  </w:num>
  <w:num w:numId="4" w16cid:durableId="57416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4FB"/>
    <w:rsid w:val="00012519"/>
    <w:rsid w:val="000B5A58"/>
    <w:rsid w:val="001414FB"/>
    <w:rsid w:val="00250853"/>
    <w:rsid w:val="002E1B69"/>
    <w:rsid w:val="0047100B"/>
    <w:rsid w:val="004863BB"/>
    <w:rsid w:val="004D2BDC"/>
    <w:rsid w:val="004F58C1"/>
    <w:rsid w:val="00685E77"/>
    <w:rsid w:val="007A0033"/>
    <w:rsid w:val="007D28DB"/>
    <w:rsid w:val="009520F8"/>
    <w:rsid w:val="009C382D"/>
    <w:rsid w:val="00D30C8C"/>
    <w:rsid w:val="00DA03B6"/>
    <w:rsid w:val="00E62CB9"/>
    <w:rsid w:val="00ED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EE6F"/>
  <w15:docId w15:val="{3FB979CD-D51A-44C0-93C6-77B8A165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C8C"/>
  </w:style>
  <w:style w:type="paragraph" w:styleId="1">
    <w:name w:val="heading 1"/>
    <w:basedOn w:val="a"/>
    <w:next w:val="a"/>
    <w:link w:val="10"/>
    <w:uiPriority w:val="9"/>
    <w:qFormat/>
    <w:rsid w:val="00D30C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30C8C"/>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D30C8C"/>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D30C8C"/>
    <w:pPr>
      <w:keepNext/>
      <w:keepLines/>
      <w:spacing w:before="40" w:after="0"/>
      <w:outlineLvl w:val="3"/>
    </w:pPr>
    <w:rPr>
      <w:i/>
      <w:iCs/>
    </w:rPr>
  </w:style>
  <w:style w:type="paragraph" w:styleId="5">
    <w:name w:val="heading 5"/>
    <w:basedOn w:val="a"/>
    <w:next w:val="a"/>
    <w:link w:val="50"/>
    <w:uiPriority w:val="9"/>
    <w:semiHidden/>
    <w:unhideWhenUsed/>
    <w:qFormat/>
    <w:rsid w:val="00D30C8C"/>
    <w:pPr>
      <w:keepNext/>
      <w:keepLines/>
      <w:spacing w:before="40" w:after="0"/>
      <w:outlineLvl w:val="4"/>
    </w:pPr>
    <w:rPr>
      <w:color w:val="365F91" w:themeColor="accent1" w:themeShade="BF"/>
    </w:rPr>
  </w:style>
  <w:style w:type="paragraph" w:styleId="6">
    <w:name w:val="heading 6"/>
    <w:basedOn w:val="a"/>
    <w:next w:val="a"/>
    <w:link w:val="60"/>
    <w:uiPriority w:val="9"/>
    <w:semiHidden/>
    <w:unhideWhenUsed/>
    <w:qFormat/>
    <w:rsid w:val="00D30C8C"/>
    <w:pPr>
      <w:keepNext/>
      <w:keepLines/>
      <w:spacing w:before="40" w:after="0"/>
      <w:outlineLvl w:val="5"/>
    </w:pPr>
    <w:rPr>
      <w:color w:val="244061" w:themeColor="accent1" w:themeShade="80"/>
    </w:rPr>
  </w:style>
  <w:style w:type="paragraph" w:styleId="7">
    <w:name w:val="heading 7"/>
    <w:basedOn w:val="a"/>
    <w:next w:val="a"/>
    <w:link w:val="70"/>
    <w:uiPriority w:val="9"/>
    <w:semiHidden/>
    <w:unhideWhenUsed/>
    <w:qFormat/>
    <w:rsid w:val="00D30C8C"/>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D30C8C"/>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D30C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1B69"/>
    <w:rPr>
      <w:color w:val="0000FF"/>
      <w:u w:val="single"/>
    </w:rPr>
  </w:style>
  <w:style w:type="paragraph" w:styleId="a4">
    <w:name w:val="Normal (Web)"/>
    <w:basedOn w:val="a"/>
    <w:uiPriority w:val="99"/>
    <w:unhideWhenUsed/>
    <w:rsid w:val="002E1B69"/>
    <w:pPr>
      <w:spacing w:before="100" w:beforeAutospacing="1" w:after="100" w:afterAutospacing="1" w:line="240" w:lineRule="auto"/>
    </w:pPr>
    <w:rPr>
      <w:rFonts w:ascii="Times New Roman" w:hAnsi="Times New Roman" w:cs="Times New Roman"/>
      <w:sz w:val="24"/>
      <w:szCs w:val="24"/>
      <w:lang w:eastAsia="ru-RU"/>
    </w:rPr>
  </w:style>
  <w:style w:type="table" w:styleId="a5">
    <w:name w:val="Table Grid"/>
    <w:basedOn w:val="a1"/>
    <w:uiPriority w:val="59"/>
    <w:unhideWhenUsed/>
    <w:rsid w:val="002E1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30C8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D30C8C"/>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D30C8C"/>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D30C8C"/>
    <w:rPr>
      <w:i/>
      <w:iCs/>
    </w:rPr>
  </w:style>
  <w:style w:type="character" w:customStyle="1" w:styleId="50">
    <w:name w:val="Заголовок 5 Знак"/>
    <w:basedOn w:val="a0"/>
    <w:link w:val="5"/>
    <w:uiPriority w:val="9"/>
    <w:semiHidden/>
    <w:rsid w:val="00D30C8C"/>
    <w:rPr>
      <w:color w:val="365F91" w:themeColor="accent1" w:themeShade="BF"/>
    </w:rPr>
  </w:style>
  <w:style w:type="character" w:customStyle="1" w:styleId="60">
    <w:name w:val="Заголовок 6 Знак"/>
    <w:basedOn w:val="a0"/>
    <w:link w:val="6"/>
    <w:uiPriority w:val="9"/>
    <w:semiHidden/>
    <w:rsid w:val="00D30C8C"/>
    <w:rPr>
      <w:color w:val="244061" w:themeColor="accent1" w:themeShade="80"/>
    </w:rPr>
  </w:style>
  <w:style w:type="character" w:customStyle="1" w:styleId="70">
    <w:name w:val="Заголовок 7 Знак"/>
    <w:basedOn w:val="a0"/>
    <w:link w:val="7"/>
    <w:uiPriority w:val="9"/>
    <w:semiHidden/>
    <w:rsid w:val="00D30C8C"/>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D30C8C"/>
    <w:rPr>
      <w:color w:val="262626" w:themeColor="text1" w:themeTint="D9"/>
      <w:sz w:val="21"/>
      <w:szCs w:val="21"/>
    </w:rPr>
  </w:style>
  <w:style w:type="character" w:customStyle="1" w:styleId="90">
    <w:name w:val="Заголовок 9 Знак"/>
    <w:basedOn w:val="a0"/>
    <w:link w:val="9"/>
    <w:uiPriority w:val="9"/>
    <w:semiHidden/>
    <w:rsid w:val="00D30C8C"/>
    <w:rPr>
      <w:rFonts w:asciiTheme="majorHAnsi" w:eastAsiaTheme="majorEastAsia" w:hAnsiTheme="majorHAnsi" w:cstheme="majorBidi"/>
      <w:i/>
      <w:iCs/>
      <w:color w:val="262626" w:themeColor="text1" w:themeTint="D9"/>
      <w:sz w:val="21"/>
      <w:szCs w:val="21"/>
    </w:rPr>
  </w:style>
  <w:style w:type="paragraph" w:styleId="a6">
    <w:name w:val="caption"/>
    <w:basedOn w:val="a"/>
    <w:next w:val="a"/>
    <w:uiPriority w:val="35"/>
    <w:semiHidden/>
    <w:unhideWhenUsed/>
    <w:qFormat/>
    <w:rsid w:val="00D30C8C"/>
    <w:pPr>
      <w:spacing w:after="200" w:line="240" w:lineRule="auto"/>
    </w:pPr>
    <w:rPr>
      <w:i/>
      <w:iCs/>
      <w:color w:val="1F497D" w:themeColor="text2"/>
      <w:sz w:val="18"/>
      <w:szCs w:val="18"/>
    </w:rPr>
  </w:style>
  <w:style w:type="paragraph" w:styleId="a7">
    <w:name w:val="Title"/>
    <w:basedOn w:val="a"/>
    <w:next w:val="a"/>
    <w:link w:val="a8"/>
    <w:uiPriority w:val="10"/>
    <w:qFormat/>
    <w:rsid w:val="00D30C8C"/>
    <w:pPr>
      <w:spacing w:after="0" w:line="240" w:lineRule="auto"/>
      <w:contextualSpacing/>
    </w:pPr>
    <w:rPr>
      <w:rFonts w:asciiTheme="majorHAnsi" w:eastAsiaTheme="majorEastAsia" w:hAnsiTheme="majorHAnsi" w:cstheme="majorBidi"/>
      <w:spacing w:val="-10"/>
      <w:sz w:val="56"/>
      <w:szCs w:val="56"/>
    </w:rPr>
  </w:style>
  <w:style w:type="character" w:customStyle="1" w:styleId="a8">
    <w:name w:val="Заголовок Знак"/>
    <w:basedOn w:val="a0"/>
    <w:link w:val="a7"/>
    <w:uiPriority w:val="10"/>
    <w:rsid w:val="00D30C8C"/>
    <w:rPr>
      <w:rFonts w:asciiTheme="majorHAnsi" w:eastAsiaTheme="majorEastAsia" w:hAnsiTheme="majorHAnsi" w:cstheme="majorBidi"/>
      <w:spacing w:val="-10"/>
      <w:sz w:val="56"/>
      <w:szCs w:val="56"/>
    </w:rPr>
  </w:style>
  <w:style w:type="paragraph" w:styleId="a9">
    <w:name w:val="Subtitle"/>
    <w:basedOn w:val="a"/>
    <w:next w:val="a"/>
    <w:link w:val="aa"/>
    <w:uiPriority w:val="11"/>
    <w:qFormat/>
    <w:rsid w:val="00D30C8C"/>
    <w:pPr>
      <w:numPr>
        <w:ilvl w:val="1"/>
      </w:numPr>
    </w:pPr>
    <w:rPr>
      <w:color w:val="5A5A5A" w:themeColor="text1" w:themeTint="A5"/>
      <w:spacing w:val="15"/>
    </w:rPr>
  </w:style>
  <w:style w:type="character" w:customStyle="1" w:styleId="aa">
    <w:name w:val="Подзаголовок Знак"/>
    <w:basedOn w:val="a0"/>
    <w:link w:val="a9"/>
    <w:uiPriority w:val="11"/>
    <w:rsid w:val="00D30C8C"/>
    <w:rPr>
      <w:color w:val="5A5A5A" w:themeColor="text1" w:themeTint="A5"/>
      <w:spacing w:val="15"/>
    </w:rPr>
  </w:style>
  <w:style w:type="character" w:styleId="ab">
    <w:name w:val="Strong"/>
    <w:basedOn w:val="a0"/>
    <w:uiPriority w:val="22"/>
    <w:qFormat/>
    <w:rsid w:val="00D30C8C"/>
    <w:rPr>
      <w:b/>
      <w:bCs/>
      <w:color w:val="auto"/>
    </w:rPr>
  </w:style>
  <w:style w:type="character" w:styleId="ac">
    <w:name w:val="Emphasis"/>
    <w:basedOn w:val="a0"/>
    <w:uiPriority w:val="20"/>
    <w:qFormat/>
    <w:rsid w:val="00D30C8C"/>
    <w:rPr>
      <w:i/>
      <w:iCs/>
      <w:color w:val="auto"/>
    </w:rPr>
  </w:style>
  <w:style w:type="paragraph" w:styleId="ad">
    <w:name w:val="No Spacing"/>
    <w:uiPriority w:val="1"/>
    <w:qFormat/>
    <w:rsid w:val="00D30C8C"/>
    <w:pPr>
      <w:spacing w:after="0" w:line="240" w:lineRule="auto"/>
    </w:pPr>
  </w:style>
  <w:style w:type="paragraph" w:styleId="21">
    <w:name w:val="Quote"/>
    <w:basedOn w:val="a"/>
    <w:next w:val="a"/>
    <w:link w:val="22"/>
    <w:uiPriority w:val="29"/>
    <w:qFormat/>
    <w:rsid w:val="00D30C8C"/>
    <w:pPr>
      <w:spacing w:before="200"/>
      <w:ind w:left="864" w:right="864"/>
    </w:pPr>
    <w:rPr>
      <w:i/>
      <w:iCs/>
      <w:color w:val="404040" w:themeColor="text1" w:themeTint="BF"/>
    </w:rPr>
  </w:style>
  <w:style w:type="character" w:customStyle="1" w:styleId="22">
    <w:name w:val="Цитата 2 Знак"/>
    <w:basedOn w:val="a0"/>
    <w:link w:val="21"/>
    <w:uiPriority w:val="29"/>
    <w:rsid w:val="00D30C8C"/>
    <w:rPr>
      <w:i/>
      <w:iCs/>
      <w:color w:val="404040" w:themeColor="text1" w:themeTint="BF"/>
    </w:rPr>
  </w:style>
  <w:style w:type="paragraph" w:styleId="ae">
    <w:name w:val="Intense Quote"/>
    <w:basedOn w:val="a"/>
    <w:next w:val="a"/>
    <w:link w:val="af"/>
    <w:uiPriority w:val="30"/>
    <w:qFormat/>
    <w:rsid w:val="00D30C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
    <w:name w:val="Выделенная цитата Знак"/>
    <w:basedOn w:val="a0"/>
    <w:link w:val="ae"/>
    <w:uiPriority w:val="30"/>
    <w:rsid w:val="00D30C8C"/>
    <w:rPr>
      <w:i/>
      <w:iCs/>
      <w:color w:val="4F81BD" w:themeColor="accent1"/>
    </w:rPr>
  </w:style>
  <w:style w:type="character" w:styleId="af0">
    <w:name w:val="Subtle Emphasis"/>
    <w:basedOn w:val="a0"/>
    <w:uiPriority w:val="19"/>
    <w:qFormat/>
    <w:rsid w:val="00D30C8C"/>
    <w:rPr>
      <w:i/>
      <w:iCs/>
      <w:color w:val="404040" w:themeColor="text1" w:themeTint="BF"/>
    </w:rPr>
  </w:style>
  <w:style w:type="character" w:styleId="af1">
    <w:name w:val="Intense Emphasis"/>
    <w:basedOn w:val="a0"/>
    <w:uiPriority w:val="21"/>
    <w:qFormat/>
    <w:rsid w:val="00D30C8C"/>
    <w:rPr>
      <w:i/>
      <w:iCs/>
      <w:color w:val="4F81BD" w:themeColor="accent1"/>
    </w:rPr>
  </w:style>
  <w:style w:type="character" w:styleId="af2">
    <w:name w:val="Subtle Reference"/>
    <w:basedOn w:val="a0"/>
    <w:uiPriority w:val="31"/>
    <w:qFormat/>
    <w:rsid w:val="00D30C8C"/>
    <w:rPr>
      <w:smallCaps/>
      <w:color w:val="404040" w:themeColor="text1" w:themeTint="BF"/>
    </w:rPr>
  </w:style>
  <w:style w:type="character" w:styleId="af3">
    <w:name w:val="Intense Reference"/>
    <w:basedOn w:val="a0"/>
    <w:uiPriority w:val="32"/>
    <w:qFormat/>
    <w:rsid w:val="00D30C8C"/>
    <w:rPr>
      <w:b/>
      <w:bCs/>
      <w:smallCaps/>
      <w:color w:val="4F81BD" w:themeColor="accent1"/>
      <w:spacing w:val="5"/>
    </w:rPr>
  </w:style>
  <w:style w:type="character" w:styleId="af4">
    <w:name w:val="Book Title"/>
    <w:basedOn w:val="a0"/>
    <w:uiPriority w:val="33"/>
    <w:qFormat/>
    <w:rsid w:val="00D30C8C"/>
    <w:rPr>
      <w:b/>
      <w:bCs/>
      <w:i/>
      <w:iCs/>
      <w:spacing w:val="5"/>
    </w:rPr>
  </w:style>
  <w:style w:type="paragraph" w:styleId="af5">
    <w:name w:val="TOC Heading"/>
    <w:basedOn w:val="1"/>
    <w:next w:val="a"/>
    <w:uiPriority w:val="39"/>
    <w:semiHidden/>
    <w:unhideWhenUsed/>
    <w:qFormat/>
    <w:rsid w:val="00D30C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gime.org/referat-tairibi-aza-tili-orfografiyasini-negizgi-erekshelikte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Кітапхана оқырмандарының кітапхана қорын пайдалану деңгейі</a:t>
            </a:r>
          </a:p>
        </c:rich>
      </c:tx>
      <c:layout>
        <c:manualLayout>
          <c:xMode val="edge"/>
          <c:yMode val="edge"/>
          <c:x val="0.16138305628463109"/>
          <c:y val="1.98412698412698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Лист1!$A$2:$A$12</c:f>
              <c:strCache>
                <c:ptCount val="11"/>
                <c:pt idx="0">
                  <c:v> 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Лист1!$B$2:$B$12</c:f>
              <c:numCache>
                <c:formatCode>General</c:formatCode>
                <c:ptCount val="11"/>
                <c:pt idx="0">
                  <c:v>99</c:v>
                </c:pt>
                <c:pt idx="1">
                  <c:v>98</c:v>
                </c:pt>
                <c:pt idx="2">
                  <c:v>100</c:v>
                </c:pt>
                <c:pt idx="3">
                  <c:v>98</c:v>
                </c:pt>
                <c:pt idx="4">
                  <c:v>100</c:v>
                </c:pt>
                <c:pt idx="5">
                  <c:v>99</c:v>
                </c:pt>
                <c:pt idx="6">
                  <c:v>100</c:v>
                </c:pt>
                <c:pt idx="7">
                  <c:v>100</c:v>
                </c:pt>
                <c:pt idx="8">
                  <c:v>100</c:v>
                </c:pt>
                <c:pt idx="9">
                  <c:v>100</c:v>
                </c:pt>
                <c:pt idx="10">
                  <c:v>100</c:v>
                </c:pt>
              </c:numCache>
            </c:numRef>
          </c:val>
          <c:extLst>
            <c:ext xmlns:c16="http://schemas.microsoft.com/office/drawing/2014/chart" uri="{C3380CC4-5D6E-409C-BE32-E72D297353CC}">
              <c16:uniqueId val="{00000000-1885-48CE-8604-163E8E741A80}"/>
            </c:ext>
          </c:extLst>
        </c:ser>
        <c:ser>
          <c:idx val="1"/>
          <c:order val="1"/>
          <c:tx>
            <c:strRef>
              <c:f>Лист1!$C$1</c:f>
              <c:strCache>
                <c:ptCount val="1"/>
                <c:pt idx="0">
                  <c:v>02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Лист1!$A$2:$A$12</c:f>
              <c:strCache>
                <c:ptCount val="11"/>
                <c:pt idx="0">
                  <c:v> 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Лист1!$C$2:$C$12</c:f>
              <c:numCache>
                <c:formatCode>General</c:formatCode>
                <c:ptCount val="11"/>
              </c:numCache>
            </c:numRef>
          </c:val>
          <c:extLst>
            <c:ext xmlns:c16="http://schemas.microsoft.com/office/drawing/2014/chart" uri="{C3380CC4-5D6E-409C-BE32-E72D297353CC}">
              <c16:uniqueId val="{00000001-1885-48CE-8604-163E8E741A80}"/>
            </c:ext>
          </c:extLst>
        </c:ser>
        <c:ser>
          <c:idx val="2"/>
          <c:order val="2"/>
          <c:tx>
            <c:strRef>
              <c:f>Лист1!$D$1</c:f>
              <c:strCache>
                <c:ptCount val="1"/>
                <c:pt idx="0">
                  <c:v>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Лист1!$A$2:$A$12</c:f>
              <c:strCache>
                <c:ptCount val="11"/>
                <c:pt idx="0">
                  <c:v> 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Лист1!$D$2:$D$12</c:f>
              <c:numCache>
                <c:formatCode>General</c:formatCode>
                <c:ptCount val="11"/>
              </c:numCache>
            </c:numRef>
          </c:val>
          <c:extLst>
            <c:ext xmlns:c16="http://schemas.microsoft.com/office/drawing/2014/chart" uri="{C3380CC4-5D6E-409C-BE32-E72D297353CC}">
              <c16:uniqueId val="{00000002-1885-48CE-8604-163E8E741A80}"/>
            </c:ext>
          </c:extLst>
        </c:ser>
        <c:dLbls>
          <c:showLegendKey val="0"/>
          <c:showVal val="0"/>
          <c:showCatName val="0"/>
          <c:showSerName val="0"/>
          <c:showPercent val="0"/>
          <c:showBubbleSize val="0"/>
        </c:dLbls>
        <c:gapWidth val="150"/>
        <c:shape val="box"/>
        <c:axId val="1305391376"/>
        <c:axId val="1305377648"/>
        <c:axId val="0"/>
      </c:bar3DChart>
      <c:catAx>
        <c:axId val="13053913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05377648"/>
        <c:crosses val="autoZero"/>
        <c:auto val="1"/>
        <c:lblAlgn val="ctr"/>
        <c:lblOffset val="100"/>
        <c:noMultiLvlLbl val="0"/>
      </c:catAx>
      <c:valAx>
        <c:axId val="13053776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0539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3F32-0BA1-4582-937B-754D543F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Тлендиева</cp:lastModifiedBy>
  <cp:revision>2</cp:revision>
  <dcterms:created xsi:type="dcterms:W3CDTF">2022-12-21T19:42:00Z</dcterms:created>
  <dcterms:modified xsi:type="dcterms:W3CDTF">2022-12-21T19:42:00Z</dcterms:modified>
</cp:coreProperties>
</file>