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Келес ауданы адами әлеуетті дамыту бөлімінің</w:t>
      </w:r>
    </w:p>
    <w:p w:rsidR="00091C34" w:rsidRDefault="00091C34" w:rsidP="00EC6A5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 w:rsidR="006779BF">
        <w:rPr>
          <w:rFonts w:ascii="Times New Roman" w:hAnsi="Times New Roman"/>
          <w:sz w:val="28"/>
          <w:szCs w:val="28"/>
          <w:lang w:val="kk-KZ"/>
        </w:rPr>
        <w:t xml:space="preserve">             басшысы міндетін қоса уақытша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6122">
        <w:rPr>
          <w:rFonts w:ascii="Times New Roman" w:hAnsi="Times New Roman"/>
          <w:sz w:val="28"/>
          <w:szCs w:val="28"/>
          <w:lang w:val="kk-KZ"/>
        </w:rPr>
        <w:t>№27</w:t>
      </w:r>
      <w:r>
        <w:rPr>
          <w:rFonts w:ascii="Times New Roman" w:hAnsi="Times New Roman"/>
          <w:sz w:val="28"/>
          <w:szCs w:val="28"/>
          <w:lang w:val="kk-KZ"/>
        </w:rPr>
        <w:t xml:space="preserve"> Н.Тілендиев  </w:t>
      </w:r>
      <w:r w:rsidR="00EC6A5E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EC6A5E" w:rsidRDefault="00EC6A5E" w:rsidP="00EC6A5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атындағы</w:t>
      </w:r>
      <w:r w:rsidRPr="00EC6A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жалпы орта мектебі әкімшілігінен</w:t>
      </w:r>
    </w:p>
    <w:p w:rsidR="00EC6A5E" w:rsidRDefault="00EC6A5E" w:rsidP="00EC6A5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</w:p>
    <w:p w:rsidR="00EC6A5E" w:rsidRDefault="00EC6A5E" w:rsidP="00EC6A5E">
      <w:pPr>
        <w:tabs>
          <w:tab w:val="left" w:pos="801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Мәлімет</w:t>
      </w:r>
    </w:p>
    <w:p w:rsidR="00091C34" w:rsidRPr="00526122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№27  Н. Тілендиев  атындағы жалпы орта білім беретін мектебі коммуналдық  мемлекеттік мекемесі,сізге  21</w:t>
      </w:r>
      <w:r w:rsidR="00AF233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сәуір 2022 жыл мектеп әкімшілігі тарапынан  Келес ауданы адами әлеуетті дамыту  бөлімі  </w:t>
      </w:r>
      <w:r w:rsidRPr="00091C34">
        <w:rPr>
          <w:rFonts w:ascii="Times New Roman" w:hAnsi="Times New Roman"/>
          <w:sz w:val="28"/>
          <w:szCs w:val="28"/>
          <w:lang w:val="kk-KZ"/>
        </w:rPr>
        <w:t>20.</w:t>
      </w:r>
      <w:r>
        <w:rPr>
          <w:rFonts w:ascii="Times New Roman" w:hAnsi="Times New Roman"/>
          <w:sz w:val="28"/>
          <w:szCs w:val="28"/>
          <w:lang w:val="kk-KZ"/>
        </w:rPr>
        <w:t>04.2022 жыл  №432  хатында  көрсетілген ата- аналар және  мектеп  бітіруші  түлектер  арасында  мұғалімдерге  сыйлық алу, видео таспаға түсіру, шараны  безендіру  үшін  шарлар  алу, банер  жасату  және т.б заттар</w:t>
      </w:r>
      <w:r w:rsidR="001A7FE7">
        <w:rPr>
          <w:rFonts w:ascii="Times New Roman" w:hAnsi="Times New Roman"/>
          <w:sz w:val="28"/>
          <w:szCs w:val="28"/>
          <w:lang w:val="kk-KZ"/>
        </w:rPr>
        <w:t xml:space="preserve"> алу  қажеттілігіне  ақша  жина</w:t>
      </w:r>
      <w:r>
        <w:rPr>
          <w:rFonts w:ascii="Times New Roman" w:hAnsi="Times New Roman"/>
          <w:sz w:val="28"/>
          <w:szCs w:val="28"/>
          <w:lang w:val="kk-KZ"/>
        </w:rPr>
        <w:t xml:space="preserve">мау  </w:t>
      </w:r>
      <w:r w:rsidR="00AF233A">
        <w:rPr>
          <w:rFonts w:ascii="Times New Roman" w:hAnsi="Times New Roman"/>
          <w:sz w:val="28"/>
          <w:szCs w:val="28"/>
          <w:lang w:val="kk-KZ"/>
        </w:rPr>
        <w:t xml:space="preserve">жөніндегі </w:t>
      </w:r>
      <w:r>
        <w:rPr>
          <w:rFonts w:ascii="Times New Roman" w:hAnsi="Times New Roman"/>
          <w:sz w:val="28"/>
          <w:szCs w:val="28"/>
          <w:lang w:val="kk-KZ"/>
        </w:rPr>
        <w:t xml:space="preserve"> түсіндірме жұмыстары  жүргізілді. </w:t>
      </w: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Мектеп директоры:                              Ш. Мамашова</w:t>
      </w: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</w:t>
      </w:r>
    </w:p>
    <w:p w:rsidR="00091C34" w:rsidRDefault="00091C34" w:rsidP="00091C34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091C34" w:rsidRPr="005D0C18" w:rsidRDefault="00091C34" w:rsidP="00091C34">
      <w:pPr>
        <w:tabs>
          <w:tab w:val="left" w:pos="3690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091C34" w:rsidRDefault="00091C34" w:rsidP="0075775A">
      <w:pPr>
        <w:rPr>
          <w:lang w:val="kk-KZ"/>
        </w:rPr>
      </w:pPr>
    </w:p>
    <w:p w:rsidR="00091C34" w:rsidRPr="00091C34" w:rsidRDefault="00091C34" w:rsidP="00091C34">
      <w:pPr>
        <w:rPr>
          <w:lang w:val="kk-KZ"/>
        </w:rPr>
      </w:pPr>
    </w:p>
    <w:p w:rsidR="00091C34" w:rsidRPr="00091C34" w:rsidRDefault="00EF18AD" w:rsidP="00091C34">
      <w:pPr>
        <w:rPr>
          <w:lang w:val="kk-KZ"/>
        </w:rPr>
      </w:pPr>
      <w:r>
        <w:rPr>
          <w:lang w:val="kk-KZ"/>
        </w:rPr>
        <w:t xml:space="preserve">         Орындаған :         Н. Серікбаев</w:t>
      </w:r>
    </w:p>
    <w:p w:rsidR="00091C34" w:rsidRPr="00091C34" w:rsidRDefault="00091C34" w:rsidP="00091C34">
      <w:pPr>
        <w:rPr>
          <w:lang w:val="kk-KZ"/>
        </w:rPr>
      </w:pPr>
    </w:p>
    <w:p w:rsidR="00091C34" w:rsidRPr="00091C34" w:rsidRDefault="00091C34" w:rsidP="00091C34">
      <w:pPr>
        <w:rPr>
          <w:lang w:val="kk-KZ"/>
        </w:rPr>
      </w:pPr>
    </w:p>
    <w:p w:rsidR="00091C34" w:rsidRDefault="00091C34" w:rsidP="00091C34">
      <w:pPr>
        <w:rPr>
          <w:lang w:val="kk-KZ"/>
        </w:rPr>
      </w:pPr>
    </w:p>
    <w:p w:rsidR="00563039" w:rsidRDefault="00091C34" w:rsidP="00091C34">
      <w:pPr>
        <w:tabs>
          <w:tab w:val="left" w:pos="2520"/>
        </w:tabs>
        <w:rPr>
          <w:lang w:val="kk-KZ"/>
        </w:rPr>
      </w:pPr>
      <w:r>
        <w:rPr>
          <w:lang w:val="kk-KZ"/>
        </w:rPr>
        <w:tab/>
      </w:r>
    </w:p>
    <w:p w:rsidR="00091C34" w:rsidRDefault="00091C34" w:rsidP="00091C34">
      <w:pPr>
        <w:tabs>
          <w:tab w:val="left" w:pos="2520"/>
        </w:tabs>
        <w:rPr>
          <w:lang w:val="kk-KZ"/>
        </w:rPr>
      </w:pPr>
    </w:p>
    <w:p w:rsidR="00091C34" w:rsidRDefault="00091C34" w:rsidP="00091C34">
      <w:pPr>
        <w:tabs>
          <w:tab w:val="left" w:pos="2520"/>
        </w:tabs>
        <w:rPr>
          <w:lang w:val="kk-KZ"/>
        </w:rPr>
      </w:pPr>
    </w:p>
    <w:p w:rsidR="00091C34" w:rsidRDefault="00091C34" w:rsidP="00091C34">
      <w:pPr>
        <w:tabs>
          <w:tab w:val="left" w:pos="2520"/>
        </w:tabs>
        <w:rPr>
          <w:lang w:val="kk-KZ"/>
        </w:rPr>
      </w:pPr>
    </w:p>
    <w:p w:rsidR="00091C34" w:rsidRDefault="00091C34" w:rsidP="00091C34">
      <w:pPr>
        <w:tabs>
          <w:tab w:val="left" w:pos="2520"/>
        </w:tabs>
        <w:rPr>
          <w:lang w:val="kk-KZ"/>
        </w:rPr>
      </w:pPr>
    </w:p>
    <w:p w:rsidR="00D14C2D" w:rsidRPr="000428AF" w:rsidRDefault="00423F19" w:rsidP="00091C34">
      <w:pPr>
        <w:tabs>
          <w:tab w:val="left" w:pos="2520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688F6B1" wp14:editId="7F6CDFEE">
            <wp:extent cx="6566880" cy="2924175"/>
            <wp:effectExtent l="0" t="0" r="5715" b="0"/>
            <wp:docPr id="5" name="Рисунок 5" descr="C:\Users\НУРБОЛАТ\Desktop\16.09.2021жыл откен фотолар\IMG-202105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БОЛАТ\Desktop\16.09.2021жыл откен фотолар\IMG-20210522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9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C2D" w:rsidRDefault="00D14C2D" w:rsidP="00091C34">
      <w:pPr>
        <w:tabs>
          <w:tab w:val="left" w:pos="2520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572250" cy="3105150"/>
            <wp:effectExtent l="0" t="0" r="0" b="0"/>
            <wp:docPr id="3" name="Рисунок 3" descr="C:\Users\НУРБОЛАТ\Downloads\сыбайлас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БОЛАТ\Downloads\сыбайлас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1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2D" w:rsidRDefault="00D14C2D" w:rsidP="00091C34">
      <w:pPr>
        <w:tabs>
          <w:tab w:val="left" w:pos="2520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562725" cy="3190875"/>
            <wp:effectExtent l="0" t="0" r="9525" b="9525"/>
            <wp:docPr id="4" name="Рисунок 4" descr="C:\Users\НУРБОЛАТ\Desktop\2021-2022оку жылы\малимет АББ сыбалас\IMG-202204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БОЛАТ\Desktop\2021-2022оку жылы\малимет АББ сыбалас\IMG-20220421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1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E4" w:rsidRDefault="00BA67E4" w:rsidP="00091C34">
      <w:pPr>
        <w:tabs>
          <w:tab w:val="left" w:pos="2520"/>
        </w:tabs>
        <w:rPr>
          <w:lang w:val="kk-KZ"/>
        </w:rPr>
      </w:pP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№27 Н.Тілендиев атындағы</w:t>
      </w: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 xml:space="preserve"> жалпы  орта  мектебінің мектепішілік  ата-аналар  жиналысының  хаттамасы.</w:t>
      </w: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 xml:space="preserve"> </w:t>
      </w: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Өткізілген мерзімі: 21.04.2022ж</w:t>
      </w: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Өткізілген орны: Мәжіліс залы</w:t>
      </w: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32"/>
          <w:szCs w:val="20"/>
          <w:lang w:val="kk-KZ" w:eastAsia="ru-RU"/>
        </w:rPr>
        <w:t>Күн тәртібі:</w:t>
      </w: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1.</w:t>
      </w: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Мекепте жемқорлық </w:t>
      </w:r>
      <w:r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</w:t>
      </w: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>көріністеріне жол бермеу.</w:t>
      </w:r>
    </w:p>
    <w:p w:rsid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Тыңдалды: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 </w:t>
      </w:r>
      <w:r w:rsidR="00C50E6A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</w:t>
      </w: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Бірінші болып сөз алған мектеп директоры Ш. Мамашова сөз алып бітіруші сыныптар биыл екі сынып екенін атап айта келе , ата аналар бітіру кезіне деп түрлі қажеттіліктерге деп ақша жинамау керектігін айтты.Кейбір мектептерде банерлерге, шармен безендіруге,көлік шеруіне</w:t>
      </w:r>
      <w:r>
        <w:rPr>
          <w:rFonts w:ascii="Times New Roman" w:eastAsia="Times New Roman" w:hAnsi="Times New Roman"/>
          <w:sz w:val="28"/>
          <w:szCs w:val="20"/>
          <w:lang w:val="kk-KZ" w:eastAsia="ru-RU"/>
        </w:rPr>
        <w:t>,ұстаздарға сыйлық тжасауға, видео түсіруге</w:t>
      </w: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және т.б қажеттіліктерге ақша жинау фактілері орын алып жатқанын айтты. Мектеп директоры  сөз кезегінде ата-аналарға мектеп  оқушыларына білім және тәрбие барысында мектептің атқаратын міндеттері туралы өз ұсыныстарын  жасады.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</w:t>
      </w:r>
    </w:p>
    <w:p w:rsidR="00FE7EF1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</w:t>
      </w:r>
      <w:r w:rsidR="00C50E6A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</w:t>
      </w: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2021-2022 оқу жылының мектепішілік ата-аналар комитетінің төрағасы 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>Қ. Турымбетов  сөз кезегін алып  2021-2022 оқу жылында мектептің ата-аналарымен жүргізілген және атқарылған іс-шаралардың мәліметімен барлығы мектеп әкімшілігі тарапынан үнемі  таныстырып ата аналармен байланыста болатынын айтты.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 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   Өз кезегінде директордың тәрбие ісі жөніндегі орынбасары Н. Серикбаев   барлық ата-аналарға ҚР «Білім заңы»  , «ҚР Әкімшілік Кодексі», «ҚР жемқорлықтың алдын алуға» бағытталған  заңналарымен  таныстырып  және құқықтық тәрбие бойынша ата-аналарға нұсқаулықтар берді.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b/>
          <w:sz w:val="28"/>
          <w:szCs w:val="20"/>
          <w:lang w:val="kk-KZ" w:eastAsia="ru-RU"/>
        </w:rPr>
        <w:t>Ұсыныс:</w:t>
      </w:r>
    </w:p>
    <w:p w:rsidR="00BA67E4" w:rsidRPr="00BA67E4" w:rsidRDefault="00BA67E4" w:rsidP="00BA67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Мектепте жемқорлық көріністеріне жол берілмесін. </w:t>
      </w:r>
    </w:p>
    <w:p w:rsidR="00BA67E4" w:rsidRPr="00BA67E4" w:rsidRDefault="00BA67E4" w:rsidP="00BA67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           Жиналыс төрайымы:              Ш. Мамашова.                     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  <w:r w:rsidRPr="00BA67E4">
        <w:rPr>
          <w:rFonts w:ascii="Times New Roman" w:eastAsia="Times New Roman" w:hAnsi="Times New Roman"/>
          <w:sz w:val="28"/>
          <w:szCs w:val="20"/>
          <w:lang w:val="kk-KZ" w:eastAsia="ru-RU"/>
        </w:rPr>
        <w:t xml:space="preserve">                  Хатшы :                                  Н. Бейсенбаев.</w:t>
      </w:r>
    </w:p>
    <w:p w:rsidR="00BA67E4" w:rsidRPr="00BA67E4" w:rsidRDefault="00BA67E4" w:rsidP="00BA6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kk-KZ" w:eastAsia="ru-RU"/>
        </w:rPr>
      </w:pPr>
    </w:p>
    <w:p w:rsidR="00BA67E4" w:rsidRPr="00BA67E4" w:rsidRDefault="00BA67E4" w:rsidP="00BA67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kk-KZ" w:eastAsia="ru-RU"/>
        </w:rPr>
      </w:pPr>
    </w:p>
    <w:p w:rsidR="00BA67E4" w:rsidRPr="00091C34" w:rsidRDefault="00BA67E4" w:rsidP="00091C34">
      <w:pPr>
        <w:tabs>
          <w:tab w:val="left" w:pos="2520"/>
        </w:tabs>
        <w:rPr>
          <w:lang w:val="kk-KZ"/>
        </w:rPr>
      </w:pPr>
    </w:p>
    <w:sectPr w:rsidR="00BA67E4" w:rsidRPr="00091C34" w:rsidSect="00AF233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7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DD"/>
    <w:rsid w:val="000428AF"/>
    <w:rsid w:val="00091C34"/>
    <w:rsid w:val="001A7FE7"/>
    <w:rsid w:val="00423F19"/>
    <w:rsid w:val="00563039"/>
    <w:rsid w:val="006435DD"/>
    <w:rsid w:val="0067295F"/>
    <w:rsid w:val="006779BF"/>
    <w:rsid w:val="0075775A"/>
    <w:rsid w:val="00AF233A"/>
    <w:rsid w:val="00BA67E4"/>
    <w:rsid w:val="00C50E6A"/>
    <w:rsid w:val="00D14C2D"/>
    <w:rsid w:val="00EC6A5E"/>
    <w:rsid w:val="00EF18AD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НУРБОЛАТ</dc:creator>
  <cp:keywords/>
  <dc:description/>
  <cp:lastModifiedBy>НУРБОЛАТ</cp:lastModifiedBy>
  <cp:revision>16</cp:revision>
  <dcterms:created xsi:type="dcterms:W3CDTF">2022-04-21T04:12:00Z</dcterms:created>
  <dcterms:modified xsi:type="dcterms:W3CDTF">2023-04-17T09:00:00Z</dcterms:modified>
</cp:coreProperties>
</file>